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A2" w:rsidRPr="002827A2" w:rsidRDefault="002827A2" w:rsidP="00FE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мониторинга сформированности функциональной грамотности обучающихся 9 классов МОУ школы №7 г.о.Самары</w:t>
      </w: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Цель:</w:t>
      </w:r>
      <w:r w:rsidRPr="002827A2">
        <w:rPr>
          <w:rFonts w:ascii="Times New Roman" w:hAnsi="Times New Roman" w:cs="Times New Roman"/>
          <w:sz w:val="24"/>
          <w:szCs w:val="24"/>
        </w:rPr>
        <w:t xml:space="preserve"> определение уровня сформированности читательской, естественнонаучной, математич</w:t>
      </w:r>
      <w:r w:rsidR="00FE3042">
        <w:rPr>
          <w:rFonts w:ascii="Times New Roman" w:hAnsi="Times New Roman" w:cs="Times New Roman"/>
          <w:sz w:val="24"/>
          <w:szCs w:val="24"/>
        </w:rPr>
        <w:t xml:space="preserve">еской грамотности обучающихся </w:t>
      </w:r>
      <w:r w:rsidRPr="002827A2">
        <w:rPr>
          <w:rFonts w:ascii="Times New Roman" w:hAnsi="Times New Roman" w:cs="Times New Roman"/>
          <w:sz w:val="24"/>
          <w:szCs w:val="24"/>
        </w:rPr>
        <w:t xml:space="preserve">9-х классов </w:t>
      </w:r>
    </w:p>
    <w:p w:rsidR="00FE304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Сроки:</w:t>
      </w:r>
      <w:r w:rsidR="00002DE3">
        <w:rPr>
          <w:rFonts w:ascii="Times New Roman" w:hAnsi="Times New Roman" w:cs="Times New Roman"/>
          <w:sz w:val="24"/>
          <w:szCs w:val="24"/>
        </w:rPr>
        <w:t xml:space="preserve"> 21.10</w:t>
      </w:r>
      <w:r w:rsidR="00FE3042">
        <w:rPr>
          <w:rFonts w:ascii="Times New Roman" w:hAnsi="Times New Roman" w:cs="Times New Roman"/>
          <w:sz w:val="24"/>
          <w:szCs w:val="24"/>
        </w:rPr>
        <w:t>.</w:t>
      </w:r>
      <w:r w:rsidRPr="002827A2">
        <w:rPr>
          <w:rFonts w:ascii="Times New Roman" w:hAnsi="Times New Roman" w:cs="Times New Roman"/>
          <w:sz w:val="24"/>
          <w:szCs w:val="24"/>
        </w:rPr>
        <w:t>202</w:t>
      </w:r>
      <w:r w:rsidR="00002DE3">
        <w:rPr>
          <w:rFonts w:ascii="Times New Roman" w:hAnsi="Times New Roman" w:cs="Times New Roman"/>
          <w:sz w:val="24"/>
          <w:szCs w:val="24"/>
        </w:rPr>
        <w:t>2</w:t>
      </w:r>
      <w:r w:rsidRPr="002827A2">
        <w:rPr>
          <w:rFonts w:ascii="Times New Roman" w:hAnsi="Times New Roman" w:cs="Times New Roman"/>
          <w:sz w:val="24"/>
          <w:szCs w:val="24"/>
        </w:rPr>
        <w:t xml:space="preserve"> -</w:t>
      </w:r>
      <w:r w:rsidR="00002DE3">
        <w:rPr>
          <w:rFonts w:ascii="Times New Roman" w:hAnsi="Times New Roman" w:cs="Times New Roman"/>
          <w:sz w:val="24"/>
          <w:szCs w:val="24"/>
        </w:rPr>
        <w:t>26.10</w:t>
      </w:r>
      <w:r w:rsidRPr="002827A2">
        <w:rPr>
          <w:rFonts w:ascii="Times New Roman" w:hAnsi="Times New Roman" w:cs="Times New Roman"/>
          <w:sz w:val="24"/>
          <w:szCs w:val="24"/>
        </w:rPr>
        <w:t>.202</w:t>
      </w:r>
      <w:r w:rsidR="00002DE3">
        <w:rPr>
          <w:rFonts w:ascii="Times New Roman" w:hAnsi="Times New Roman" w:cs="Times New Roman"/>
          <w:sz w:val="24"/>
          <w:szCs w:val="24"/>
        </w:rPr>
        <w:t>2</w:t>
      </w:r>
      <w:r w:rsidR="00FE3042">
        <w:rPr>
          <w:rFonts w:ascii="Times New Roman" w:hAnsi="Times New Roman" w:cs="Times New Roman"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2827A2" w:rsidRPr="002827A2" w:rsidRDefault="0000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2827A2" w:rsidRPr="00FE3042">
        <w:rPr>
          <w:rFonts w:ascii="Times New Roman" w:hAnsi="Times New Roman" w:cs="Times New Roman"/>
          <w:b/>
          <w:sz w:val="24"/>
          <w:szCs w:val="24"/>
        </w:rPr>
        <w:t>: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 Степенко Светлана Игоревна, заместитель директора </w:t>
      </w:r>
    </w:p>
    <w:p w:rsidR="00FE3042" w:rsidRDefault="00FE3042" w:rsidP="00FE304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827A2" w:rsidRPr="00FE3042" w:rsidRDefault="002827A2" w:rsidP="00FE304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Характеристика инструментария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>Содержание проверочных работ в</w:t>
      </w:r>
      <w:r w:rsidR="00FE3042">
        <w:rPr>
          <w:rFonts w:ascii="Times New Roman" w:hAnsi="Times New Roman" w:cs="Times New Roman"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sz w:val="24"/>
          <w:szCs w:val="24"/>
        </w:rPr>
        <w:t>9-х классах соответствовало демоверсии работы мониторинга формирования функциональной грамотности проекта Минпросвещения, в рамках которого до 2024 года все регионы страны примут участие в мониторинге. Контрольноизмерительные материалы нацелены на проверку практических навыков функциональной грамотности. Задания, предложенные в мониторинге, призваны исследовать состояние читательской, математической и естественнонаучной грамотности обучающихся и имеют четко выраженную прикладную направленность. При этом компетентность проявляется в решении задач, требующих применения приобретенных знаний и умений в условиях, несколько отличающихся от знакомых обучающимся. Еще одной важной составляющей является мотивация к поиску информации для принятия эффективного решения. Таким образом, познавательная деятельность включает: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умение извлекать (вычитывать) информацию из текста;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анализ, интегрирование и интерпретация информации в контексте;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оценка проблем; </w:t>
      </w:r>
    </w:p>
    <w:p w:rsidR="00FE304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в лично значимой ситуации 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 xml:space="preserve">Время продолжительности тестирования 45 минут. В основу заданий положены практические ситуации, а вопросы, сформулированные в контексте данных ситуаций, направлены на решение стоящих перед человеком проблем. Особенность работы заключалась в том, что она направлена не только на проверку уровня сформированности читательской, математической и естественнонаучной грамотности, но и на ее формирование. </w:t>
      </w:r>
    </w:p>
    <w:p w:rsidR="00FE3042" w:rsidRDefault="00FE304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A2" w:rsidRPr="002827A2" w:rsidRDefault="002827A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2">
        <w:rPr>
          <w:rFonts w:ascii="Times New Roman" w:hAnsi="Times New Roman" w:cs="Times New Roman"/>
          <w:b/>
          <w:sz w:val="24"/>
          <w:szCs w:val="24"/>
        </w:rPr>
        <w:t>Структура диагностической работы обеспечивала возможности: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выявления индивидуального уровня сформированности функциональной грамотности;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определения среднего уровня сформированности читательской, математической и естественнонаучной грамотности всей выборки участ</w:t>
      </w:r>
      <w:r>
        <w:rPr>
          <w:rFonts w:ascii="Times New Roman" w:hAnsi="Times New Roman" w:cs="Times New Roman"/>
          <w:sz w:val="24"/>
          <w:szCs w:val="24"/>
        </w:rPr>
        <w:t xml:space="preserve">ников диагностики в целом. </w:t>
      </w:r>
    </w:p>
    <w:p w:rsidR="002827A2" w:rsidRDefault="002827A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A2" w:rsidRPr="002827A2" w:rsidRDefault="002827A2" w:rsidP="002827A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827A2">
        <w:rPr>
          <w:rFonts w:ascii="Times New Roman" w:hAnsi="Times New Roman" w:cs="Times New Roman"/>
          <w:b/>
          <w:sz w:val="24"/>
          <w:szCs w:val="24"/>
        </w:rPr>
        <w:t>Основные результаты диагностики</w:t>
      </w:r>
    </w:p>
    <w:p w:rsidR="00FE304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 xml:space="preserve"> В мониторинге читательской, естественнонаучной, математической </w:t>
      </w:r>
      <w:r w:rsidR="00FE3042">
        <w:rPr>
          <w:rFonts w:ascii="Times New Roman" w:hAnsi="Times New Roman" w:cs="Times New Roman"/>
          <w:sz w:val="24"/>
          <w:szCs w:val="24"/>
        </w:rPr>
        <w:t>г</w:t>
      </w:r>
      <w:r w:rsidR="00002DE3">
        <w:rPr>
          <w:rFonts w:ascii="Times New Roman" w:hAnsi="Times New Roman" w:cs="Times New Roman"/>
          <w:sz w:val="24"/>
          <w:szCs w:val="24"/>
        </w:rPr>
        <w:t>рамотности принимали участие 268</w:t>
      </w:r>
      <w:r w:rsidRPr="002827A2">
        <w:rPr>
          <w:rFonts w:ascii="Times New Roman" w:hAnsi="Times New Roman" w:cs="Times New Roman"/>
          <w:sz w:val="24"/>
          <w:szCs w:val="24"/>
        </w:rPr>
        <w:t xml:space="preserve"> обучающихся 9 классов. По результатам выполнения средний процент составил: </w:t>
      </w:r>
    </w:p>
    <w:p w:rsidR="00FE3042" w:rsidRDefault="00002DE3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грамотность-53,6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E3042" w:rsidRDefault="00002DE3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грамотность-47,9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E3042" w:rsidRDefault="00002DE3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грамотность-77,4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FE3042" w:rsidRPr="00FE3042" w:rsidRDefault="002827A2" w:rsidP="00FE304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sz w:val="24"/>
          <w:szCs w:val="24"/>
        </w:rPr>
        <w:t xml:space="preserve">Подготовленные КИМ позволяют объективно оценить уровень достижения обучающимися проверяемых умений. 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 По итогам диагностики отмечаются дефициты в выполнении заданий, требующих давать оценку проблемы, интерпретировать, рассуждать. Самые низкие результаты связаны с умением применять полученных знаний в лично значимой ситуации. </w:t>
      </w:r>
    </w:p>
    <w:p w:rsid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рекомендовать: </w:t>
      </w:r>
    </w:p>
    <w:p w:rsidR="00002DE3" w:rsidRDefault="00002DE3" w:rsidP="00FE30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реализовать комплекс мер по организации внутриорганизационного обучения и обмена опытом педагогов по вопросам формирования ФГ обучающихся;</w:t>
      </w:r>
    </w:p>
    <w:p w:rsidR="00C718F1" w:rsidRDefault="00C718F1" w:rsidP="00FE30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реализовать формы организации образовательного процесса, в ходе которых будет вестись работа по формированию ФГ, определить их место и время;</w:t>
      </w:r>
    </w:p>
    <w:p w:rsidR="00C718F1" w:rsidRDefault="00C718F1" w:rsidP="00FE30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27A2" w:rsidRPr="00002DE3">
        <w:rPr>
          <w:rFonts w:ascii="Times New Roman" w:hAnsi="Times New Roman" w:cs="Times New Roman"/>
          <w:sz w:val="24"/>
          <w:szCs w:val="24"/>
        </w:rPr>
        <w:t xml:space="preserve"> рамках преподавания предметов увеличить долю заданий, направленных на развитие читательской, математической и естественнонаучной грамотности; </w:t>
      </w:r>
    </w:p>
    <w:p w:rsidR="00FE3042" w:rsidRPr="00C718F1" w:rsidRDefault="00C718F1" w:rsidP="00FE30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2827A2" w:rsidRPr="00C718F1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FE3042" w:rsidRPr="00C718F1">
        <w:rPr>
          <w:rFonts w:ascii="Times New Roman" w:hAnsi="Times New Roman" w:cs="Times New Roman"/>
          <w:sz w:val="24"/>
          <w:szCs w:val="24"/>
        </w:rPr>
        <w:t>внутри школьного</w:t>
      </w:r>
      <w:r w:rsidR="002827A2" w:rsidRPr="00C718F1">
        <w:rPr>
          <w:rFonts w:ascii="Times New Roman" w:hAnsi="Times New Roman" w:cs="Times New Roman"/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системно-деятельностный подход в обучении и обеспечивают положительную динамику в формировании универсальных учебных действий, в частности, функциональной грамотности. </w:t>
      </w:r>
    </w:p>
    <w:p w:rsidR="00FE3042" w:rsidRDefault="00FE3042" w:rsidP="00FE3042">
      <w:pPr>
        <w:rPr>
          <w:rFonts w:ascii="Times New Roman" w:hAnsi="Times New Roman" w:cs="Times New Roman"/>
          <w:sz w:val="24"/>
          <w:szCs w:val="24"/>
        </w:rPr>
      </w:pPr>
    </w:p>
    <w:p w:rsidR="00B10569" w:rsidRP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Дата:</w:t>
      </w:r>
      <w:r w:rsidR="00FE3042">
        <w:rPr>
          <w:rFonts w:ascii="Times New Roman" w:hAnsi="Times New Roman" w:cs="Times New Roman"/>
          <w:sz w:val="24"/>
          <w:szCs w:val="24"/>
        </w:rPr>
        <w:t xml:space="preserve"> </w:t>
      </w:r>
      <w:r w:rsidR="00002DE3">
        <w:rPr>
          <w:rFonts w:ascii="Times New Roman" w:hAnsi="Times New Roman" w:cs="Times New Roman"/>
          <w:sz w:val="24"/>
          <w:szCs w:val="24"/>
        </w:rPr>
        <w:t>29.10.2022г</w:t>
      </w:r>
    </w:p>
    <w:sectPr w:rsidR="00B10569" w:rsidRPr="00FE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D9" w:rsidRDefault="00210FD9" w:rsidP="002827A2">
      <w:pPr>
        <w:spacing w:after="0" w:line="240" w:lineRule="auto"/>
      </w:pPr>
      <w:r>
        <w:separator/>
      </w:r>
    </w:p>
  </w:endnote>
  <w:endnote w:type="continuationSeparator" w:id="0">
    <w:p w:rsidR="00210FD9" w:rsidRDefault="00210FD9" w:rsidP="002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D9" w:rsidRDefault="00210FD9" w:rsidP="002827A2">
      <w:pPr>
        <w:spacing w:after="0" w:line="240" w:lineRule="auto"/>
      </w:pPr>
      <w:r>
        <w:separator/>
      </w:r>
    </w:p>
  </w:footnote>
  <w:footnote w:type="continuationSeparator" w:id="0">
    <w:p w:rsidR="00210FD9" w:rsidRDefault="00210FD9" w:rsidP="0028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BEB"/>
    <w:multiLevelType w:val="hybridMultilevel"/>
    <w:tmpl w:val="A98A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412B"/>
    <w:multiLevelType w:val="hybridMultilevel"/>
    <w:tmpl w:val="A3C8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30656"/>
    <w:multiLevelType w:val="hybridMultilevel"/>
    <w:tmpl w:val="914C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2"/>
    <w:rsid w:val="00002DE3"/>
    <w:rsid w:val="00210FD9"/>
    <w:rsid w:val="002827A2"/>
    <w:rsid w:val="00886B83"/>
    <w:rsid w:val="009733CB"/>
    <w:rsid w:val="00B10569"/>
    <w:rsid w:val="00C718F1"/>
    <w:rsid w:val="00FE0859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9664"/>
  <w15:chartTrackingRefBased/>
  <w15:docId w15:val="{69CD8B93-AC7E-4311-83DC-4ECD10D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7A2"/>
  </w:style>
  <w:style w:type="paragraph" w:styleId="a5">
    <w:name w:val="footer"/>
    <w:basedOn w:val="a"/>
    <w:link w:val="a6"/>
    <w:uiPriority w:val="99"/>
    <w:unhideWhenUsed/>
    <w:rsid w:val="0028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7A2"/>
  </w:style>
  <w:style w:type="paragraph" w:styleId="a7">
    <w:name w:val="List Paragraph"/>
    <w:basedOn w:val="a"/>
    <w:uiPriority w:val="34"/>
    <w:qFormat/>
    <w:rsid w:val="0028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ОГЭ</cp:lastModifiedBy>
  <cp:revision>2</cp:revision>
  <dcterms:created xsi:type="dcterms:W3CDTF">2023-01-15T16:16:00Z</dcterms:created>
  <dcterms:modified xsi:type="dcterms:W3CDTF">2023-01-15T16:16:00Z</dcterms:modified>
</cp:coreProperties>
</file>